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5DBFA" w14:textId="7CA342BF" w:rsidR="00DF3681" w:rsidRPr="00FA1A00" w:rsidRDefault="00FA1A00">
      <w:pPr>
        <w:rPr>
          <w:b/>
          <w:bCs/>
          <w:color w:val="4472C4" w:themeColor="accent1"/>
          <w:sz w:val="28"/>
          <w:szCs w:val="28"/>
        </w:rPr>
      </w:pPr>
      <w:r w:rsidRPr="00FA1A00">
        <w:rPr>
          <w:b/>
          <w:bCs/>
          <w:color w:val="4472C4" w:themeColor="accent1"/>
          <w:sz w:val="28"/>
          <w:szCs w:val="28"/>
        </w:rPr>
        <w:t>Basketbalový klub</w:t>
      </w:r>
    </w:p>
    <w:p w14:paraId="498E3E8D" w14:textId="61A43D0A" w:rsidR="00FA1A00" w:rsidRPr="00FA1A00" w:rsidRDefault="00FA1A00">
      <w:pPr>
        <w:rPr>
          <w:b/>
          <w:bCs/>
          <w:color w:val="4472C4" w:themeColor="accent1"/>
          <w:sz w:val="28"/>
          <w:szCs w:val="28"/>
        </w:rPr>
      </w:pPr>
      <w:r w:rsidRPr="00FA1A00">
        <w:rPr>
          <w:b/>
          <w:bCs/>
          <w:color w:val="4472C4" w:themeColor="accent1"/>
          <w:sz w:val="28"/>
          <w:szCs w:val="28"/>
        </w:rPr>
        <w:t>TJ Sokol Nusle</w:t>
      </w:r>
    </w:p>
    <w:p w14:paraId="00DB32DD" w14:textId="2054FBD1" w:rsidR="00FA1A00" w:rsidRPr="00FA1A00" w:rsidRDefault="00FA1A00">
      <w:pPr>
        <w:rPr>
          <w:b/>
          <w:bCs/>
          <w:color w:val="4472C4" w:themeColor="accent1"/>
          <w:sz w:val="28"/>
          <w:szCs w:val="28"/>
        </w:rPr>
      </w:pPr>
      <w:r w:rsidRPr="00FA1A00">
        <w:rPr>
          <w:b/>
          <w:bCs/>
          <w:color w:val="4472C4" w:themeColor="accent1"/>
          <w:sz w:val="28"/>
          <w:szCs w:val="28"/>
        </w:rPr>
        <w:t>Na Květnici 700/1a</w:t>
      </w:r>
    </w:p>
    <w:p w14:paraId="77C719EC" w14:textId="3FC767CB" w:rsidR="00BE0F95" w:rsidRDefault="00FA1A00">
      <w:r w:rsidRPr="00FA1A00">
        <w:rPr>
          <w:b/>
          <w:bCs/>
          <w:color w:val="4472C4" w:themeColor="accent1"/>
          <w:sz w:val="28"/>
          <w:szCs w:val="28"/>
        </w:rPr>
        <w:t>140 00  Praha 4 - Nusle</w:t>
      </w:r>
    </w:p>
    <w:p w14:paraId="578C47A0" w14:textId="77777777" w:rsidR="00BE0F95" w:rsidRDefault="00BE0F95"/>
    <w:p w14:paraId="378143BD" w14:textId="77777777" w:rsidR="00BE0F95" w:rsidRDefault="00BE0F95"/>
    <w:p w14:paraId="11B7A389" w14:textId="77777777" w:rsidR="00BE0F95" w:rsidRDefault="00BE0F95"/>
    <w:p w14:paraId="7D7F376B" w14:textId="7261812D" w:rsidR="00BE0F95" w:rsidRPr="00BE0F95" w:rsidRDefault="00BE0F95">
      <w:pPr>
        <w:rPr>
          <w:sz w:val="24"/>
          <w:szCs w:val="24"/>
        </w:rPr>
      </w:pPr>
      <w:r w:rsidRPr="00BE0F95">
        <w:rPr>
          <w:rFonts w:ascii="Arial" w:hAnsi="Arial" w:cs="Arial"/>
          <w:color w:val="003399"/>
          <w:sz w:val="24"/>
          <w:szCs w:val="24"/>
          <w:shd w:val="clear" w:color="auto" w:fill="FFFFFF"/>
        </w:rPr>
        <w:t>Dobrý den </w:t>
      </w:r>
    </w:p>
    <w:p w14:paraId="2E17310D" w14:textId="77777777" w:rsid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sportovní klub TJ Sokol Nusle s dlouholetou tradicí ženského basketbalu si Vás dovoluje oslovit s návrhem založení sportovního kroužku u Vás ve škole se zaměřením na obecný sportovní rozvoj dětí a posléze na basketbal.</w:t>
      </w:r>
    </w:p>
    <w:p w14:paraId="28F80C3C" w14:textId="77777777" w:rsidR="00BE0F95" w:rsidRP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</w:p>
    <w:p w14:paraId="4AC1809C" w14:textId="3A759B48" w:rsid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Kroužek by byl určen hlavně pro děvčata 1. až 4. tříd školního roku 2024/2025</w:t>
      </w:r>
      <w:r w:rsidR="00FA1A00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, tedy ročníky 2015 a mladší.</w:t>
      </w:r>
    </w:p>
    <w:p w14:paraId="522E846A" w14:textId="77777777" w:rsidR="00FA1A00" w:rsidRPr="00BE0F95" w:rsidRDefault="00FA1A00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</w:p>
    <w:p w14:paraId="7C6FC60C" w14:textId="77777777" w:rsidR="00BE0F95" w:rsidRP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- Sokol Nusle by zajistil vyškolené a zkušené trenéry</w:t>
      </w:r>
    </w:p>
    <w:p w14:paraId="570852F7" w14:textId="77777777" w:rsid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- děti by</w:t>
      </w: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chom</w:t>
      </w: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</w:t>
      </w: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vyzvedávali v družině a po skončení tréninku (1h) je opět odvedli </w:t>
      </w: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A1F0790" w14:textId="7BC7392A" w:rsid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  zpět.</w:t>
      </w:r>
    </w:p>
    <w:p w14:paraId="135967E5" w14:textId="24E90016" w:rsidR="00BE0F95" w:rsidRP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- škola by měla zajistit jednu hodinu v týdnu  po vyučování ve své tělocvičně</w:t>
      </w: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.</w:t>
      </w:r>
    </w:p>
    <w:p w14:paraId="67F37762" w14:textId="77777777" w:rsid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- děti by měly mít sportovní oblečení a pevnou obuv do tělocvičny.</w:t>
      </w:r>
    </w:p>
    <w:p w14:paraId="54CCB5CF" w14:textId="77777777" w:rsidR="00BE0F95" w:rsidRP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</w:p>
    <w:p w14:paraId="0237D77A" w14:textId="77777777" w:rsidR="00BE0F95" w:rsidRP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Už pro tyto  "přípravky" chystáme  turnaje "Nadějí",  kterých bývá za rok 5-6 , kde si děti mohou v týmech zasoutěžit v různých sportovních dovednostech a postupně se po krůčcích dostat až k minibasketbalu.</w:t>
      </w:r>
    </w:p>
    <w:p w14:paraId="335213E0" w14:textId="0A283C18" w:rsidR="00BE0F95" w:rsidRP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Ty děti, které by se chtěly basketbalu věnovat více </w:t>
      </w:r>
      <w:r w:rsidR="00FA1A00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mají</w:t>
      </w: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možnost navštěvovat druhý trénink v naší sokolovně Na Květnici</w:t>
      </w: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700/1a Praha 4.</w:t>
      </w:r>
    </w:p>
    <w:p w14:paraId="6ED146D3" w14:textId="77777777" w:rsidR="00BE0F95" w:rsidRP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</w:p>
    <w:p w14:paraId="6D97044F" w14:textId="37BCA2C2" w:rsidR="00BE0F95" w:rsidRDefault="00BE0F95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Pojďme společnými silami rozhýbat naše děti a odpoutat je aspoň  na hodin</w:t>
      </w: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u</w:t>
      </w: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v týdnu od počítačů, mobilů a dostat je ještě v rámci školy do pohybu a taky přesvědčit rodiče</w:t>
      </w:r>
      <w:r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>,</w:t>
      </w:r>
      <w:r w:rsidRPr="00BE0F95"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  <w:t xml:space="preserve">  že pohyb je pro jejich děti  daleko důležitější než tablet.</w:t>
      </w:r>
    </w:p>
    <w:p w14:paraId="4C6790A1" w14:textId="77777777" w:rsidR="00FA1A00" w:rsidRDefault="00FA1A00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</w:p>
    <w:p w14:paraId="58F376CA" w14:textId="77777777" w:rsidR="00FA1A00" w:rsidRDefault="00FA1A00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3399"/>
          <w:kern w:val="0"/>
          <w:sz w:val="24"/>
          <w:szCs w:val="24"/>
          <w:lang w:eastAsia="cs-CZ"/>
          <w14:ligatures w14:val="none"/>
        </w:rPr>
      </w:pPr>
    </w:p>
    <w:p w14:paraId="1DBEEE33" w14:textId="77777777" w:rsidR="00FA1A00" w:rsidRPr="00FA1A00" w:rsidRDefault="00FA1A00" w:rsidP="00FA1A00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FA1A00">
        <w:rPr>
          <w:rFonts w:ascii="Arial" w:eastAsia="Times New Roman" w:hAnsi="Arial" w:cs="Arial"/>
          <w:color w:val="4472C4" w:themeColor="accent1"/>
          <w:kern w:val="0"/>
          <w:sz w:val="24"/>
          <w:szCs w:val="24"/>
          <w:shd w:val="clear" w:color="auto" w:fill="FFFFFF"/>
          <w:lang w:eastAsia="cs-CZ"/>
          <w14:ligatures w14:val="none"/>
        </w:rPr>
        <w:t>S pozdravem</w:t>
      </w:r>
    </w:p>
    <w:p w14:paraId="40C4CC5B" w14:textId="77777777" w:rsidR="00FA1A00" w:rsidRPr="00FA1A00" w:rsidRDefault="00FA1A00" w:rsidP="00FA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FA1A00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>trenéři mládeže Sokola Nusle</w:t>
      </w:r>
    </w:p>
    <w:p w14:paraId="58E090E1" w14:textId="6AAEC21D" w:rsidR="00FA1A00" w:rsidRDefault="00FA1A00" w:rsidP="00FA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FA1A00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>Ferbasová Michaela/721 451</w:t>
      </w:r>
      <w:r w:rsidR="008178FD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> </w:t>
      </w:r>
      <w:r w:rsidRPr="00FA1A00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>188</w:t>
      </w:r>
    </w:p>
    <w:p w14:paraId="6F69C301" w14:textId="5D10DCB1" w:rsidR="008178FD" w:rsidRPr="00FA1A00" w:rsidRDefault="008178FD" w:rsidP="00FA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</w:pPr>
      <w:r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>Krupková Hanka</w:t>
      </w:r>
      <w:r w:rsidR="00BC65E1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 / 776 081 368</w:t>
      </w:r>
    </w:p>
    <w:p w14:paraId="3A22EF11" w14:textId="252872F2" w:rsidR="00FA1A00" w:rsidRPr="00FA1A00" w:rsidRDefault="00FA1A00" w:rsidP="00FA1A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</w:pPr>
      <w:r w:rsidRPr="00FA1A00"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  <w:t>Zdvořáková Štěpánka/724 048 914</w:t>
      </w:r>
    </w:p>
    <w:p w14:paraId="7EE74DA7" w14:textId="77777777" w:rsidR="00FA1A00" w:rsidRPr="00BE0F95" w:rsidRDefault="00FA1A00" w:rsidP="00BE0F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72C4" w:themeColor="accent1"/>
          <w:kern w:val="0"/>
          <w:sz w:val="24"/>
          <w:szCs w:val="24"/>
          <w:lang w:eastAsia="cs-CZ"/>
          <w14:ligatures w14:val="none"/>
        </w:rPr>
      </w:pPr>
    </w:p>
    <w:p w14:paraId="31F6F759" w14:textId="77777777" w:rsidR="00BE0F95" w:rsidRDefault="00BE0F95"/>
    <w:sectPr w:rsidR="00BE0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95"/>
    <w:rsid w:val="001106AE"/>
    <w:rsid w:val="004671BD"/>
    <w:rsid w:val="00522A33"/>
    <w:rsid w:val="007B2D6E"/>
    <w:rsid w:val="008178FD"/>
    <w:rsid w:val="00852FB3"/>
    <w:rsid w:val="00B117BB"/>
    <w:rsid w:val="00BC65E1"/>
    <w:rsid w:val="00BE0F95"/>
    <w:rsid w:val="00CB5298"/>
    <w:rsid w:val="00D561F3"/>
    <w:rsid w:val="00DF3681"/>
    <w:rsid w:val="00EE1253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AB1A"/>
  <w15:chartTrackingRefBased/>
  <w15:docId w15:val="{F7BC62A6-94D9-4ED3-A111-38D5AA87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Hana Burgerová</cp:lastModifiedBy>
  <cp:revision>2</cp:revision>
  <dcterms:created xsi:type="dcterms:W3CDTF">2024-09-09T18:41:00Z</dcterms:created>
  <dcterms:modified xsi:type="dcterms:W3CDTF">2024-09-09T18:41:00Z</dcterms:modified>
</cp:coreProperties>
</file>